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EB77A" w14:textId="77777777" w:rsidR="00BD63D2" w:rsidRDefault="00E90E0D">
      <w:pPr>
        <w:spacing w:after="185" w:line="270" w:lineRule="auto"/>
        <w:ind w:left="10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5989E45" wp14:editId="7AFCB506">
            <wp:simplePos x="0" y="0"/>
            <wp:positionH relativeFrom="column">
              <wp:posOffset>5368621</wp:posOffset>
            </wp:positionH>
            <wp:positionV relativeFrom="paragraph">
              <wp:posOffset>-32458</wp:posOffset>
            </wp:positionV>
            <wp:extent cx="759168" cy="1079500"/>
            <wp:effectExtent l="0" t="0" r="0" b="0"/>
            <wp:wrapSquare wrapText="bothSides"/>
            <wp:docPr id="356" name="Picture 356" descr="Untit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168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BB9A00A" wp14:editId="2B3D7906">
            <wp:simplePos x="0" y="0"/>
            <wp:positionH relativeFrom="column">
              <wp:posOffset>-11099</wp:posOffset>
            </wp:positionH>
            <wp:positionV relativeFrom="paragraph">
              <wp:posOffset>-32458</wp:posOffset>
            </wp:positionV>
            <wp:extent cx="813905" cy="1079500"/>
            <wp:effectExtent l="0" t="0" r="0" b="0"/>
            <wp:wrapSquare wrapText="bothSides"/>
            <wp:docPr id="358" name="Picture 358" descr="Untit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39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8"/>
        </w:rPr>
        <w:t xml:space="preserve">        UNIVERSIDAD JUÁREZ AUTÓNOMA DE TABASCO </w:t>
      </w:r>
      <w:r>
        <w:rPr>
          <w:rFonts w:ascii="Arial" w:eastAsia="Arial" w:hAnsi="Arial" w:cs="Arial"/>
        </w:rPr>
        <w:t xml:space="preserve"> </w:t>
      </w:r>
    </w:p>
    <w:p w14:paraId="3AF18FE6" w14:textId="77777777" w:rsidR="00BD63D2" w:rsidRDefault="00E90E0D">
      <w:pPr>
        <w:spacing w:after="182"/>
        <w:ind w:left="10" w:hanging="10"/>
        <w:jc w:val="both"/>
      </w:pPr>
      <w:r>
        <w:rPr>
          <w:rFonts w:ascii="Arial" w:eastAsia="Arial" w:hAnsi="Arial" w:cs="Arial"/>
          <w:sz w:val="24"/>
        </w:rPr>
        <w:t xml:space="preserve">División Académica de Ciencias Económico Administrativas </w:t>
      </w:r>
    </w:p>
    <w:p w14:paraId="602A3675" w14:textId="77777777" w:rsidR="00BD63D2" w:rsidRDefault="00E90E0D">
      <w:pPr>
        <w:spacing w:after="182"/>
        <w:ind w:left="405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4E78006B" w14:textId="77777777" w:rsidR="00BD63D2" w:rsidRDefault="00E90E0D">
      <w:pPr>
        <w:spacing w:after="177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CB4E182" w14:textId="77777777" w:rsidR="00BD63D2" w:rsidRDefault="00E90E0D">
      <w:pPr>
        <w:spacing w:after="117"/>
        <w:ind w:left="11" w:right="6" w:hanging="10"/>
        <w:jc w:val="center"/>
      </w:pPr>
      <w:r>
        <w:rPr>
          <w:rFonts w:ascii="Arial" w:eastAsia="Arial" w:hAnsi="Arial" w:cs="Arial"/>
          <w:sz w:val="24"/>
        </w:rPr>
        <w:t xml:space="preserve">Asignatura: Mercadotecnia de Servicios </w:t>
      </w:r>
    </w:p>
    <w:p w14:paraId="723C33DB" w14:textId="77777777" w:rsidR="00BD63D2" w:rsidRDefault="00E90E0D">
      <w:pPr>
        <w:spacing w:after="161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0A9E4D86" w14:textId="77777777" w:rsidR="00BD63D2" w:rsidRDefault="00E90E0D">
      <w:pPr>
        <w:spacing w:after="182"/>
        <w:ind w:left="11" w:right="11" w:hanging="10"/>
        <w:jc w:val="center"/>
      </w:pPr>
      <w:r>
        <w:rPr>
          <w:rFonts w:ascii="Arial" w:eastAsia="Arial" w:hAnsi="Arial" w:cs="Arial"/>
          <w:sz w:val="24"/>
        </w:rPr>
        <w:t xml:space="preserve">Licenciatura:  Mercadotecnia  </w:t>
      </w:r>
    </w:p>
    <w:p w14:paraId="7610D5FC" w14:textId="77777777" w:rsidR="00BD63D2" w:rsidRDefault="00E90E0D">
      <w:pPr>
        <w:spacing w:after="224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7EEE093F" w14:textId="77777777" w:rsidR="00BD63D2" w:rsidRDefault="00E90E0D">
      <w:pPr>
        <w:spacing w:after="183"/>
        <w:ind w:left="11" w:right="6" w:hanging="10"/>
        <w:jc w:val="center"/>
      </w:pPr>
      <w:r>
        <w:rPr>
          <w:rFonts w:ascii="Arial" w:eastAsia="Arial" w:hAnsi="Arial" w:cs="Arial"/>
          <w:sz w:val="24"/>
        </w:rPr>
        <w:t xml:space="preserve">Docente: Dra. Minerva Camacho Javier </w:t>
      </w:r>
    </w:p>
    <w:p w14:paraId="0CE5BAE3" w14:textId="77777777" w:rsidR="00BD63D2" w:rsidRDefault="00E90E0D">
      <w:pPr>
        <w:spacing w:after="223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43F59D3" w14:textId="77777777" w:rsidR="00BD63D2" w:rsidRDefault="00E90E0D">
      <w:pPr>
        <w:spacing w:after="182"/>
        <w:ind w:left="11" w:right="1" w:hanging="10"/>
        <w:jc w:val="center"/>
      </w:pPr>
      <w:r>
        <w:rPr>
          <w:rFonts w:ascii="Arial" w:eastAsia="Arial" w:hAnsi="Arial" w:cs="Arial"/>
          <w:sz w:val="24"/>
        </w:rPr>
        <w:t xml:space="preserve">Actividad: Blueprint v1 </w:t>
      </w:r>
    </w:p>
    <w:p w14:paraId="6D65D8CE" w14:textId="77777777" w:rsidR="00BD63D2" w:rsidRDefault="00E90E0D">
      <w:pPr>
        <w:spacing w:after="178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773B38EA" w14:textId="77777777" w:rsidR="00BD63D2" w:rsidRDefault="00E90E0D">
      <w:pPr>
        <w:spacing w:after="117"/>
        <w:ind w:left="11" w:right="13" w:hanging="10"/>
        <w:jc w:val="center"/>
      </w:pPr>
      <w:r>
        <w:rPr>
          <w:rFonts w:ascii="Arial" w:eastAsia="Arial" w:hAnsi="Arial" w:cs="Arial"/>
          <w:sz w:val="24"/>
        </w:rPr>
        <w:t xml:space="preserve">Alumnos: Leslie Leticia Gómez De Los Santos </w:t>
      </w:r>
    </w:p>
    <w:p w14:paraId="3603605F" w14:textId="77777777" w:rsidR="00BD63D2" w:rsidRDefault="00E90E0D">
      <w:pPr>
        <w:spacing w:after="117"/>
        <w:ind w:left="11" w:right="4" w:hanging="10"/>
        <w:jc w:val="center"/>
      </w:pPr>
      <w:r>
        <w:rPr>
          <w:rFonts w:ascii="Arial" w:eastAsia="Arial" w:hAnsi="Arial" w:cs="Arial"/>
          <w:sz w:val="24"/>
        </w:rPr>
        <w:t xml:space="preserve">María Elena Cárdenas De La Cruz </w:t>
      </w:r>
    </w:p>
    <w:p w14:paraId="3A94DDA0" w14:textId="77777777" w:rsidR="00BD63D2" w:rsidRDefault="00E90E0D">
      <w:pPr>
        <w:spacing w:after="117"/>
        <w:ind w:left="11" w:hanging="10"/>
        <w:jc w:val="center"/>
      </w:pPr>
      <w:r>
        <w:rPr>
          <w:rFonts w:ascii="Arial" w:eastAsia="Arial" w:hAnsi="Arial" w:cs="Arial"/>
          <w:sz w:val="24"/>
        </w:rPr>
        <w:t xml:space="preserve">Yael Enrique Guzmán Chablé </w:t>
      </w:r>
    </w:p>
    <w:p w14:paraId="7C07170B" w14:textId="77777777" w:rsidR="00BD63D2" w:rsidRDefault="00E90E0D">
      <w:pPr>
        <w:spacing w:after="117"/>
        <w:ind w:left="11" w:right="11" w:hanging="10"/>
        <w:jc w:val="center"/>
      </w:pPr>
      <w:r>
        <w:rPr>
          <w:rFonts w:ascii="Arial" w:eastAsia="Arial" w:hAnsi="Arial" w:cs="Arial"/>
          <w:sz w:val="24"/>
        </w:rPr>
        <w:t xml:space="preserve">Cristopher Eduardo Limonchi Banda </w:t>
      </w:r>
    </w:p>
    <w:p w14:paraId="370BEB9F" w14:textId="77777777" w:rsidR="00BD63D2" w:rsidRDefault="00E90E0D">
      <w:pPr>
        <w:spacing w:after="222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5F5AF885" w14:textId="77777777" w:rsidR="00BD63D2" w:rsidRDefault="00E90E0D">
      <w:pPr>
        <w:spacing w:after="182"/>
        <w:ind w:left="11" w:right="2" w:hanging="10"/>
        <w:jc w:val="center"/>
      </w:pPr>
      <w:r>
        <w:rPr>
          <w:rFonts w:ascii="Arial" w:eastAsia="Arial" w:hAnsi="Arial" w:cs="Arial"/>
          <w:sz w:val="24"/>
        </w:rPr>
        <w:t xml:space="preserve">Equipo: 2 </w:t>
      </w:r>
    </w:p>
    <w:p w14:paraId="3FFCE447" w14:textId="77777777" w:rsidR="00BD63D2" w:rsidRDefault="00E90E0D">
      <w:pPr>
        <w:spacing w:after="223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3CE4917" w14:textId="77777777" w:rsidR="00BD63D2" w:rsidRDefault="00E90E0D">
      <w:pPr>
        <w:spacing w:after="183"/>
        <w:ind w:left="11" w:right="1" w:hanging="10"/>
        <w:jc w:val="center"/>
      </w:pPr>
      <w:r>
        <w:rPr>
          <w:rFonts w:ascii="Arial" w:eastAsia="Arial" w:hAnsi="Arial" w:cs="Arial"/>
          <w:sz w:val="24"/>
        </w:rPr>
        <w:t xml:space="preserve">Grupo: 5 KLM </w:t>
      </w:r>
    </w:p>
    <w:p w14:paraId="7BD6D443" w14:textId="77777777" w:rsidR="00BD63D2" w:rsidRDefault="00E90E0D">
      <w:pPr>
        <w:spacing w:after="172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7B9A1788" w14:textId="77777777" w:rsidR="00BD63D2" w:rsidRDefault="00E90E0D">
      <w:pPr>
        <w:spacing w:after="120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185ACB9" w14:textId="77777777" w:rsidR="00BD63D2" w:rsidRDefault="00E90E0D">
      <w:pPr>
        <w:spacing w:after="115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04019D6" w14:textId="77777777" w:rsidR="00BD63D2" w:rsidRDefault="00E90E0D">
      <w:pPr>
        <w:spacing w:after="115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62BFE69" w14:textId="77777777" w:rsidR="00BD63D2" w:rsidRDefault="00E90E0D">
      <w:pPr>
        <w:spacing w:after="120"/>
        <w:ind w:left="59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0CBC98D" w14:textId="77777777" w:rsidR="00BD63D2" w:rsidRDefault="00E90E0D">
      <w:pPr>
        <w:spacing w:after="254"/>
        <w:ind w:left="259"/>
      </w:pPr>
      <w:r>
        <w:rPr>
          <w:rFonts w:ascii="Arial" w:eastAsia="Arial" w:hAnsi="Arial" w:cs="Arial"/>
          <w:sz w:val="24"/>
        </w:rPr>
        <w:t xml:space="preserve"> </w:t>
      </w:r>
    </w:p>
    <w:p w14:paraId="15000409" w14:textId="77777777" w:rsidR="00BD63D2" w:rsidRDefault="00E90E0D">
      <w:pPr>
        <w:spacing w:after="168"/>
        <w:ind w:right="263"/>
        <w:jc w:val="right"/>
      </w:pPr>
      <w:r>
        <w:rPr>
          <w:rFonts w:ascii="Arial" w:eastAsia="Arial" w:hAnsi="Arial" w:cs="Arial"/>
          <w:b/>
          <w:sz w:val="24"/>
        </w:rPr>
        <w:t xml:space="preserve">         VILLAHERMOSA, TABASCO A 04 DE OCTUBRE DEL 2025. </w:t>
      </w:r>
      <w:r>
        <w:rPr>
          <w:rFonts w:ascii="Arial" w:eastAsia="Arial" w:hAnsi="Arial" w:cs="Arial"/>
          <w:b/>
          <w:sz w:val="28"/>
        </w:rPr>
        <w:t xml:space="preserve"> </w:t>
      </w:r>
    </w:p>
    <w:p w14:paraId="3CA790A1" w14:textId="77777777" w:rsidR="00BD63D2" w:rsidRDefault="00E90E0D">
      <w:pPr>
        <w:spacing w:after="0"/>
        <w:ind w:left="259"/>
      </w:pPr>
      <w:r>
        <w:rPr>
          <w:rFonts w:ascii="Arial" w:eastAsia="Arial" w:hAnsi="Arial" w:cs="Arial"/>
          <w:sz w:val="24"/>
        </w:rPr>
        <w:lastRenderedPageBreak/>
        <w:t xml:space="preserve">  </w:t>
      </w:r>
    </w:p>
    <w:p w14:paraId="036455A5" w14:textId="77777777" w:rsidR="00BD63D2" w:rsidRDefault="00E90E0D">
      <w:pPr>
        <w:spacing w:after="0" w:line="270" w:lineRule="auto"/>
        <w:ind w:left="3708" w:hanging="10"/>
      </w:pPr>
      <w:r>
        <w:rPr>
          <w:rFonts w:ascii="Arial" w:eastAsia="Arial" w:hAnsi="Arial" w:cs="Arial"/>
          <w:b/>
          <w:sz w:val="28"/>
        </w:rPr>
        <w:t xml:space="preserve">Lista de cotejo  </w:t>
      </w:r>
    </w:p>
    <w:p w14:paraId="3B3656A9" w14:textId="77777777" w:rsidR="00BD63D2" w:rsidRDefault="00E90E0D">
      <w:pPr>
        <w:spacing w:after="0"/>
        <w:ind w:right="2680"/>
        <w:jc w:val="right"/>
      </w:pPr>
      <w:r>
        <w:rPr>
          <w:rFonts w:ascii="Arial" w:eastAsia="Arial" w:hAnsi="Arial" w:cs="Arial"/>
          <w:b/>
          <w:sz w:val="28"/>
        </w:rPr>
        <w:t xml:space="preserve">Proyecto de MKT de Servicios  </w:t>
      </w:r>
    </w:p>
    <w:tbl>
      <w:tblPr>
        <w:tblStyle w:val="TableGrid"/>
        <w:tblW w:w="8831" w:type="dxa"/>
        <w:tblInd w:w="264" w:type="dxa"/>
        <w:tblCellMar>
          <w:top w:w="4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34"/>
        <w:gridCol w:w="5997"/>
      </w:tblGrid>
      <w:tr w:rsidR="00BD63D2" w14:paraId="41CB702C" w14:textId="77777777">
        <w:trPr>
          <w:trHeight w:val="2267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6252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66739DDB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7C7BD1FE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3533EBA5" w14:textId="77777777" w:rsidR="00BD63D2" w:rsidRDefault="00E90E0D">
            <w:pPr>
              <w:spacing w:after="5" w:line="238" w:lineRule="auto"/>
            </w:pPr>
            <w:r>
              <w:rPr>
                <w:rFonts w:ascii="Arial" w:eastAsia="Arial" w:hAnsi="Arial" w:cs="Arial"/>
                <w:b/>
                <w:sz w:val="24"/>
              </w:rPr>
              <w:t xml:space="preserve">Nombre de los integrantes: </w:t>
            </w:r>
          </w:p>
          <w:p w14:paraId="23E3E1D9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785C118D" w14:textId="77777777" w:rsidR="00BD63D2" w:rsidRDefault="00E90E0D">
            <w:pPr>
              <w:spacing w:after="19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7F1A589D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5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66BC2" w14:textId="77777777" w:rsidR="00BD63D2" w:rsidRDefault="00E90E0D">
            <w:pPr>
              <w:spacing w:after="115"/>
              <w:ind w:left="4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    Leslie Leticia Gómez De Los Santos </w:t>
            </w:r>
          </w:p>
          <w:p w14:paraId="4720BA88" w14:textId="77777777" w:rsidR="00BD63D2" w:rsidRDefault="00E90E0D">
            <w:pPr>
              <w:spacing w:after="120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    </w:t>
            </w:r>
            <w:r>
              <w:rPr>
                <w:rFonts w:ascii="Arial" w:eastAsia="Arial" w:hAnsi="Arial" w:cs="Arial"/>
                <w:sz w:val="24"/>
              </w:rPr>
              <w:t xml:space="preserve">María Elena Cárdenas De La Cruz </w:t>
            </w:r>
          </w:p>
          <w:p w14:paraId="4DA0D111" w14:textId="77777777" w:rsidR="00BD63D2" w:rsidRDefault="00E90E0D">
            <w:pPr>
              <w:spacing w:after="115"/>
              <w:ind w:left="8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   Yael Enrique Guzmán Chablé </w:t>
            </w:r>
          </w:p>
          <w:p w14:paraId="2D8154F7" w14:textId="77777777" w:rsidR="00BD63D2" w:rsidRDefault="00E90E0D">
            <w:pPr>
              <w:spacing w:after="148"/>
              <w:ind w:left="3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      Cristopher Eduardo Limonchi Banda </w:t>
            </w:r>
          </w:p>
          <w:p w14:paraId="55A54EC3" w14:textId="77777777" w:rsidR="00BD63D2" w:rsidRDefault="00E90E0D">
            <w:pPr>
              <w:spacing w:after="0"/>
              <w:ind w:left="77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BD63D2" w14:paraId="42278B47" w14:textId="77777777">
        <w:trPr>
          <w:trHeight w:val="835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B1FF4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Núm. de equipo y nombre de institución o empresa local: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  <w:tc>
          <w:tcPr>
            <w:tcW w:w="5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908F" w14:textId="77777777" w:rsidR="00BD63D2" w:rsidRDefault="00E90E0D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</w:rPr>
              <w:t xml:space="preserve">              </w:t>
            </w:r>
            <w:r>
              <w:rPr>
                <w:rFonts w:ascii="Arial" w:eastAsia="Arial" w:hAnsi="Arial" w:cs="Arial"/>
                <w:sz w:val="24"/>
              </w:rPr>
              <w:t>Equipo 2: Peluquería “El chisme”</w:t>
            </w: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</w:tbl>
    <w:p w14:paraId="0216E7A8" w14:textId="77777777" w:rsidR="00BD63D2" w:rsidRDefault="00E90E0D">
      <w:pPr>
        <w:spacing w:after="0"/>
        <w:ind w:left="259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11340" w:type="dxa"/>
        <w:tblInd w:w="-872" w:type="dxa"/>
        <w:tblCellMar>
          <w:top w:w="14" w:type="dxa"/>
          <w:left w:w="46" w:type="dxa"/>
          <w:bottom w:w="0" w:type="dxa"/>
          <w:right w:w="117" w:type="dxa"/>
        </w:tblCellMar>
        <w:tblLook w:val="04A0" w:firstRow="1" w:lastRow="0" w:firstColumn="1" w:lastColumn="0" w:noHBand="0" w:noVBand="1"/>
      </w:tblPr>
      <w:tblGrid>
        <w:gridCol w:w="6380"/>
        <w:gridCol w:w="711"/>
        <w:gridCol w:w="708"/>
        <w:gridCol w:w="3541"/>
      </w:tblGrid>
      <w:tr w:rsidR="00BD63D2" w14:paraId="14E17D7C" w14:textId="77777777">
        <w:trPr>
          <w:trHeight w:val="574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8E8"/>
            <w:vAlign w:val="center"/>
          </w:tcPr>
          <w:p w14:paraId="43C1C8BC" w14:textId="77777777" w:rsidR="00BD63D2" w:rsidRDefault="00E90E0D">
            <w:pPr>
              <w:spacing w:after="0"/>
              <w:ind w:left="68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Criterios de evaluación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8E8"/>
            <w:vAlign w:val="center"/>
          </w:tcPr>
          <w:p w14:paraId="7C3EB0AF" w14:textId="77777777" w:rsidR="00BD63D2" w:rsidRDefault="00E90E0D">
            <w:pPr>
              <w:spacing w:after="0"/>
              <w:ind w:left="66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Sí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8E8"/>
            <w:vAlign w:val="center"/>
          </w:tcPr>
          <w:p w14:paraId="0C0D18FF" w14:textId="77777777" w:rsidR="00BD63D2" w:rsidRDefault="00E90E0D">
            <w:pPr>
              <w:spacing w:after="0"/>
              <w:ind w:left="146"/>
            </w:pPr>
            <w:r>
              <w:rPr>
                <w:rFonts w:ascii="Arial" w:eastAsia="Arial" w:hAnsi="Arial" w:cs="Arial"/>
                <w:b/>
                <w:sz w:val="24"/>
              </w:rPr>
              <w:t xml:space="preserve">No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8E8"/>
          </w:tcPr>
          <w:p w14:paraId="6D84A602" w14:textId="77777777" w:rsidR="00BD63D2" w:rsidRDefault="00E90E0D">
            <w:pPr>
              <w:spacing w:after="0"/>
              <w:ind w:left="728" w:right="583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Observaciones de avance </w:t>
            </w:r>
          </w:p>
        </w:tc>
      </w:tr>
      <w:tr w:rsidR="00BD63D2" w14:paraId="36878CC9" w14:textId="77777777">
        <w:trPr>
          <w:trHeight w:val="780"/>
        </w:trPr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97C0F6" w14:textId="77777777" w:rsidR="00BD63D2" w:rsidRDefault="00E90E0D">
            <w:pPr>
              <w:spacing w:after="0"/>
              <w:ind w:left="1359"/>
            </w:pPr>
            <w:r>
              <w:rPr>
                <w:rFonts w:ascii="Arial" w:eastAsia="Arial" w:hAnsi="Arial" w:cs="Arial"/>
                <w:b/>
                <w:sz w:val="20"/>
              </w:rPr>
              <w:t xml:space="preserve">6) BLUEPRINT V1 (MAPA DE SERVICIO) </w:t>
            </w:r>
          </w:p>
          <w:p w14:paraId="3DD258B6" w14:textId="77777777" w:rsidR="00BD63D2" w:rsidRDefault="00E90E0D">
            <w:pPr>
              <w:spacing w:after="0"/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 xml:space="preserve">Capas completas: </w:t>
            </w:r>
            <w:r>
              <w:rPr>
                <w:rFonts w:ascii="Arial" w:eastAsia="Arial" w:hAnsi="Arial" w:cs="Arial"/>
                <w:sz w:val="20"/>
              </w:rPr>
              <w:t>Evidencias, acciones del cliente, frontstage, backstage, procesos de soporte.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A21290" w14:textId="77777777" w:rsidR="00BD63D2" w:rsidRDefault="00E90E0D">
            <w:pPr>
              <w:spacing w:after="0"/>
              <w:ind w:left="69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✓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AEECFC" w14:textId="77777777" w:rsidR="00BD63D2" w:rsidRDefault="00E90E0D">
            <w:pPr>
              <w:spacing w:after="0"/>
              <w:ind w:left="12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6751B" w14:textId="77777777" w:rsidR="00BD63D2" w:rsidRDefault="00E90E0D">
            <w:pPr>
              <w:spacing w:after="0"/>
              <w:ind w:left="156"/>
              <w:jc w:val="center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</w:tc>
      </w:tr>
      <w:tr w:rsidR="00BD63D2" w14:paraId="263EEC11" w14:textId="77777777">
        <w:trPr>
          <w:trHeight w:val="312"/>
        </w:trPr>
        <w:tc>
          <w:tcPr>
            <w:tcW w:w="6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930DE27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Líneas: </w:t>
            </w:r>
            <w:r>
              <w:rPr>
                <w:rFonts w:ascii="Arial" w:eastAsia="Arial" w:hAnsi="Arial" w:cs="Arial"/>
                <w:sz w:val="20"/>
              </w:rPr>
              <w:t>Interacción, visibilidad y de internalidad claramente trazadas.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C73D8F" w14:textId="77777777" w:rsidR="00BD63D2" w:rsidRDefault="00E90E0D">
            <w:pPr>
              <w:spacing w:after="0"/>
              <w:ind w:left="69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✓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91640D" w14:textId="77777777" w:rsidR="00BD63D2" w:rsidRDefault="00E90E0D">
            <w:pPr>
              <w:spacing w:after="0"/>
              <w:ind w:left="12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4B81D0B" w14:textId="77777777" w:rsidR="00BD63D2" w:rsidRDefault="00BD63D2"/>
        </w:tc>
      </w:tr>
      <w:tr w:rsidR="00BD63D2" w14:paraId="4E43EF0C" w14:textId="77777777">
        <w:trPr>
          <w:trHeight w:val="312"/>
        </w:trPr>
        <w:tc>
          <w:tcPr>
            <w:tcW w:w="6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F2FD13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Tiempos y colas: </w:t>
            </w:r>
            <w:r>
              <w:rPr>
                <w:rFonts w:ascii="Arial" w:eastAsia="Arial" w:hAnsi="Arial" w:cs="Arial"/>
                <w:sz w:val="20"/>
              </w:rPr>
              <w:t>Duraciones, esperas y cuellos de botella.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E3A4E2" w14:textId="77777777" w:rsidR="00BD63D2" w:rsidRDefault="00E90E0D">
            <w:pPr>
              <w:spacing w:after="0"/>
              <w:ind w:left="69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✓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3949EB" w14:textId="77777777" w:rsidR="00BD63D2" w:rsidRDefault="00E90E0D">
            <w:pPr>
              <w:spacing w:after="0"/>
              <w:ind w:left="12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D591B7" w14:textId="77777777" w:rsidR="00BD63D2" w:rsidRDefault="00BD63D2"/>
        </w:tc>
      </w:tr>
      <w:tr w:rsidR="00BD63D2" w14:paraId="4DEB8A40" w14:textId="77777777">
        <w:trPr>
          <w:trHeight w:val="312"/>
        </w:trPr>
        <w:tc>
          <w:tcPr>
            <w:tcW w:w="63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3689D6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Fallos y salvaguardas: </w:t>
            </w:r>
            <w:r>
              <w:rPr>
                <w:rFonts w:ascii="Arial" w:eastAsia="Arial" w:hAnsi="Arial" w:cs="Arial"/>
                <w:sz w:val="20"/>
              </w:rPr>
              <w:t>Puntos de falla, controles y contingencias.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528E7E" w14:textId="77777777" w:rsidR="00BD63D2" w:rsidRDefault="00E90E0D">
            <w:pPr>
              <w:spacing w:after="0"/>
              <w:ind w:left="69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✓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C3130A6" w14:textId="77777777" w:rsidR="00BD63D2" w:rsidRDefault="00E90E0D">
            <w:pPr>
              <w:spacing w:after="0"/>
              <w:ind w:left="12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23FE9D" w14:textId="77777777" w:rsidR="00BD63D2" w:rsidRDefault="00BD63D2"/>
        </w:tc>
      </w:tr>
      <w:tr w:rsidR="00BD63D2" w14:paraId="52BA1C1E" w14:textId="77777777">
        <w:trPr>
          <w:trHeight w:val="528"/>
        </w:trPr>
        <w:tc>
          <w:tcPr>
            <w:tcW w:w="63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3A273" w14:textId="77777777" w:rsidR="00BD63D2" w:rsidRDefault="00E90E0D">
            <w:pPr>
              <w:spacing w:after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Oportunidades de mejora: </w:t>
            </w:r>
            <w:r>
              <w:rPr>
                <w:rFonts w:ascii="Arial" w:eastAsia="Arial" w:hAnsi="Arial" w:cs="Arial"/>
                <w:sz w:val="20"/>
              </w:rPr>
              <w:t>Marcadas en el diagrama y vinculadas a KPIs.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BF084" w14:textId="77777777" w:rsidR="00BD63D2" w:rsidRDefault="00E90E0D">
            <w:pPr>
              <w:spacing w:after="0"/>
              <w:ind w:left="69"/>
              <w:jc w:val="center"/>
            </w:pPr>
            <w:r>
              <w:rPr>
                <w:rFonts w:ascii="Segoe UI Symbol" w:eastAsia="Segoe UI Symbol" w:hAnsi="Segoe UI Symbol" w:cs="Segoe UI Symbol"/>
                <w:sz w:val="20"/>
              </w:rPr>
              <w:t>✓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6D085" w14:textId="77777777" w:rsidR="00BD63D2" w:rsidRDefault="00E90E0D">
            <w:pPr>
              <w:spacing w:after="0"/>
              <w:ind w:left="12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A4C9D" w14:textId="77777777" w:rsidR="00BD63D2" w:rsidRDefault="00BD63D2"/>
        </w:tc>
      </w:tr>
    </w:tbl>
    <w:p w14:paraId="48D5991E" w14:textId="77777777" w:rsidR="00BD63D2" w:rsidRDefault="00E90E0D">
      <w:pPr>
        <w:spacing w:after="196"/>
        <w:ind w:left="259"/>
      </w:pPr>
      <w:r>
        <w:rPr>
          <w:rFonts w:ascii="Arial" w:eastAsia="Arial" w:hAnsi="Arial" w:cs="Arial"/>
          <w:sz w:val="20"/>
        </w:rPr>
        <w:t xml:space="preserve"> </w:t>
      </w:r>
    </w:p>
    <w:p w14:paraId="455FF528" w14:textId="77777777" w:rsidR="00BD63D2" w:rsidRDefault="00E90E0D">
      <w:pPr>
        <w:spacing w:after="182"/>
        <w:ind w:left="259"/>
      </w:pPr>
      <w:r>
        <w:rPr>
          <w:rFonts w:ascii="Arial" w:eastAsia="Arial" w:hAnsi="Arial" w:cs="Arial"/>
          <w:sz w:val="24"/>
        </w:rPr>
        <w:t xml:space="preserve"> </w:t>
      </w:r>
    </w:p>
    <w:p w14:paraId="0D4CD088" w14:textId="77777777" w:rsidR="00BD63D2" w:rsidRDefault="00E90E0D">
      <w:pPr>
        <w:spacing w:after="0"/>
        <w:ind w:left="259"/>
      </w:pPr>
      <w:r>
        <w:rPr>
          <w:rFonts w:ascii="Arial" w:eastAsia="Arial" w:hAnsi="Arial" w:cs="Arial"/>
          <w:sz w:val="24"/>
        </w:rPr>
        <w:t xml:space="preserve"> </w:t>
      </w:r>
    </w:p>
    <w:p w14:paraId="56E8B271" w14:textId="77777777" w:rsidR="00BD63D2" w:rsidRDefault="00E90E0D">
      <w:pPr>
        <w:spacing w:after="226"/>
        <w:ind w:left="-5" w:hanging="10"/>
      </w:pPr>
      <w:r>
        <w:rPr>
          <w:rFonts w:ascii="Arial" w:eastAsia="Arial" w:hAnsi="Arial" w:cs="Arial"/>
          <w:b/>
          <w:sz w:val="24"/>
        </w:rPr>
        <w:t>Blueprint v1 para “</w:t>
      </w:r>
      <w:r>
        <w:rPr>
          <w:rFonts w:ascii="Arial" w:eastAsia="Arial" w:hAnsi="Arial" w:cs="Arial"/>
          <w:b/>
          <w:sz w:val="24"/>
        </w:rPr>
        <w:t xml:space="preserve">Peluquería El Chisme” </w:t>
      </w:r>
    </w:p>
    <w:p w14:paraId="38128C5E" w14:textId="77777777" w:rsidR="00BD63D2" w:rsidRDefault="00E90E0D">
      <w:pPr>
        <w:spacing w:after="226"/>
        <w:ind w:left="-5" w:hanging="10"/>
      </w:pPr>
      <w:r>
        <w:rPr>
          <w:rFonts w:ascii="Arial" w:eastAsia="Arial" w:hAnsi="Arial" w:cs="Arial"/>
          <w:b/>
          <w:sz w:val="24"/>
        </w:rPr>
        <w:t xml:space="preserve">Objetivo:  </w:t>
      </w:r>
    </w:p>
    <w:p w14:paraId="3A9FBA88" w14:textId="77777777" w:rsidR="00BD63D2" w:rsidRDefault="00E90E0D">
      <w:pPr>
        <w:spacing w:after="218"/>
        <w:ind w:left="10" w:hanging="10"/>
        <w:jc w:val="both"/>
      </w:pPr>
      <w:r>
        <w:rPr>
          <w:rFonts w:ascii="Arial" w:eastAsia="Arial" w:hAnsi="Arial" w:cs="Arial"/>
          <w:sz w:val="24"/>
        </w:rPr>
        <w:t xml:space="preserve">Registrar el recorrido de los clientes durante su estancia en la peluquería  </w:t>
      </w:r>
    </w:p>
    <w:p w14:paraId="1CC3B8B8" w14:textId="77777777" w:rsidR="00BD63D2" w:rsidRDefault="00E90E0D">
      <w:pPr>
        <w:spacing w:after="226"/>
        <w:ind w:left="-5" w:hanging="1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058A967" wp14:editId="1467C689">
            <wp:simplePos x="0" y="0"/>
            <wp:positionH relativeFrom="page">
              <wp:posOffset>0</wp:posOffset>
            </wp:positionH>
            <wp:positionV relativeFrom="page">
              <wp:posOffset>3457195</wp:posOffset>
            </wp:positionV>
            <wp:extent cx="7772400" cy="4687825"/>
            <wp:effectExtent l="0" t="0" r="0" b="0"/>
            <wp:wrapTopAndBottom/>
            <wp:docPr id="3294" name="Picture 3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" name="Picture 32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8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4"/>
        </w:rPr>
        <w:t xml:space="preserve">Descripción.  </w:t>
      </w:r>
    </w:p>
    <w:p w14:paraId="1B921EFF" w14:textId="77777777" w:rsidR="00BD63D2" w:rsidRDefault="00E90E0D">
      <w:pPr>
        <w:spacing w:after="187"/>
        <w:ind w:left="-5" w:hanging="10"/>
      </w:pPr>
      <w:r>
        <w:rPr>
          <w:rFonts w:ascii="Arial" w:eastAsia="Arial" w:hAnsi="Arial" w:cs="Arial"/>
          <w:b/>
          <w:sz w:val="24"/>
        </w:rPr>
        <w:t xml:space="preserve">Descripción breve del servicio:  </w:t>
      </w:r>
    </w:p>
    <w:p w14:paraId="4FBBE04C" w14:textId="77777777" w:rsidR="00BD63D2" w:rsidRDefault="00E90E0D">
      <w:pPr>
        <w:spacing w:after="182"/>
        <w:ind w:left="10" w:hanging="10"/>
        <w:jc w:val="both"/>
      </w:pPr>
      <w:r>
        <w:rPr>
          <w:rFonts w:ascii="Arial" w:eastAsia="Arial" w:hAnsi="Arial" w:cs="Arial"/>
          <w:sz w:val="24"/>
        </w:rPr>
        <w:t>La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peluquería “El chisme” </w:t>
      </w:r>
      <w:r>
        <w:rPr>
          <w:rFonts w:ascii="Arial" w:eastAsia="Arial" w:hAnsi="Arial" w:cs="Arial"/>
          <w:sz w:val="24"/>
        </w:rPr>
        <w:t xml:space="preserve">es un espacio que se dedica al cuidado y estilizado del cabello, ofreciendo cortes y tratamientos, resaltando la belleza, la personalidad y la confianza de cada cliente. </w:t>
      </w:r>
    </w:p>
    <w:sectPr w:rsidR="00BD63D2">
      <w:pgSz w:w="12240" w:h="15840"/>
      <w:pgMar w:top="1419" w:right="1438" w:bottom="14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3D2"/>
    <w:rsid w:val="008854D0"/>
    <w:rsid w:val="00BD63D2"/>
    <w:rsid w:val="00E9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238072"/>
  <w15:docId w15:val="{1BAE6C40-5645-0241-8921-5E1B0188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val="en-US" w:eastAsia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E220D2420CDAF4F83E8C22492A641F1" ma:contentTypeVersion="12" ma:contentTypeDescription="Crear nuevo documento." ma:contentTypeScope="" ma:versionID="4cbb30aa9241aa415910836a4cd28311">
  <xsd:schema xmlns:xsd="http://www.w3.org/2001/XMLSchema" xmlns:xs="http://www.w3.org/2001/XMLSchema" xmlns:p="http://schemas.microsoft.com/office/2006/metadata/properties" xmlns:ns2="f32597b9-246a-4ce6-ab50-465bfd536a4e" xmlns:ns3="c63b2029-b835-4333-adf8-32107b2908c5" targetNamespace="http://schemas.microsoft.com/office/2006/metadata/properties" ma:root="true" ma:fieldsID="d7bffc3c7c96fc423a9ff40b63ffec96" ns2:_="" ns3:_="">
    <xsd:import namespace="f32597b9-246a-4ce6-ab50-465bfd536a4e"/>
    <xsd:import namespace="c63b2029-b835-4333-adf8-32107b2908c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2597b9-246a-4ce6-ab50-465bfd536a4e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5c380107-cfc6-4603-812f-b1c621fe0c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b2029-b835-4333-adf8-32107b2908c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5b22f641-e86c-4751-9af2-ea6713a715e1}" ma:internalName="TaxCatchAll" ma:showField="CatchAllData" ma:web="c63b2029-b835-4333-adf8-32107b2908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3b2029-b835-4333-adf8-32107b2908c5" xsi:nil="true"/>
    <lcf76f155ced4ddcb4097134ff3c332f xmlns="f32597b9-246a-4ce6-ab50-465bfd536a4e">
      <Terms xmlns="http://schemas.microsoft.com/office/infopath/2007/PartnerControls"/>
    </lcf76f155ced4ddcb4097134ff3c332f>
    <ReferenceId xmlns="f32597b9-246a-4ce6-ab50-465bfd536a4e" xsi:nil="true"/>
  </documentManagement>
</p:properties>
</file>

<file path=customXml/itemProps1.xml><?xml version="1.0" encoding="utf-8"?>
<ds:datastoreItem xmlns:ds="http://schemas.openxmlformats.org/officeDocument/2006/customXml" ds:itemID="{BDAD6576-C389-433F-ADBC-D2FB9CB0FF44}"/>
</file>

<file path=customXml/itemProps2.xml><?xml version="1.0" encoding="utf-8"?>
<ds:datastoreItem xmlns:ds="http://schemas.openxmlformats.org/officeDocument/2006/customXml" ds:itemID="{DA4039F6-C748-49E5-B42F-6520826B723B}"/>
</file>

<file path=customXml/itemProps3.xml><?xml version="1.0" encoding="utf-8"?>
<ds:datastoreItem xmlns:ds="http://schemas.openxmlformats.org/officeDocument/2006/customXml" ds:itemID="{FE37C87C-AC9A-4F7F-9B09-03D4D515CD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Microsoft Office User</cp:lastModifiedBy>
  <cp:revision>2</cp:revision>
  <dcterms:created xsi:type="dcterms:W3CDTF">2025-10-04T23:57:00Z</dcterms:created>
  <dcterms:modified xsi:type="dcterms:W3CDTF">2025-10-04T23:57:00Z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0x0101008E220D2420CDAF4F83E8C22492A641F1</vt:lpwstr>
  </property>
</Properties>
</file>